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BDD" w:rsidRDefault="009C7165">
      <w:pPr>
        <w:rPr>
          <w:rFonts w:hint="cs"/>
          <w:lang w:bidi="ar-EG"/>
        </w:rPr>
      </w:pPr>
      <w:bookmarkStart w:id="0" w:name="_GoBack"/>
      <w:bookmarkEnd w:id="0"/>
      <w:r>
        <w:rPr>
          <w:color w:val="FF0000"/>
          <w:sz w:val="27"/>
          <w:szCs w:val="27"/>
          <w:rtl/>
        </w:rPr>
        <w:t>التلوث البيئي مفهومه - مصادره - درجاته وأشكاله</w:t>
      </w:r>
      <w:r>
        <w:rPr>
          <w:color w:val="FF0000"/>
          <w:sz w:val="27"/>
          <w:szCs w:val="27"/>
        </w:rPr>
        <w:t xml:space="preserve"> </w:t>
      </w:r>
      <w:r>
        <w:rPr>
          <w:color w:val="FF0000"/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يعتبر التلوث ظاهرة بيئية من الظواهر التي أخذت قسط كبيرا من اهتمام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حكومات دول العالم منذ النصف الثاني من القر العشرين. وتعتبر مشكلة التلوث أحد أهم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المشاكل البيئية الملحة التي بدأت تأخذ أبعادا بيئية واقتصادية واجتماعية خطيرة،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خصوصا بعد الثورة الصناعية في اوروبا والتوسع الصناعي الهائل والمدعوم بالتكنولوجيا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الحديثة ، وأخذت الصناعات في الآونة الأخيرة اتجاهات خطيرة متمثلة في التنوع الكبير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وظهور بعض الصناعات المعقدة والتي يصاحبها في كثير من الأحيان تلوث خطير يؤدي عادة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إلى تدهور المحيط الحيوي والقضاء على تنظيم البيئة العالمية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مفهوم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التلوث البيئي</w:t>
      </w:r>
      <w:r>
        <w:rPr>
          <w:sz w:val="27"/>
          <w:szCs w:val="27"/>
        </w:rPr>
        <w:t xml:space="preserve"> :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يختلف علماء البيئة والمناخ في تعريف دقيق ومحدد للمفهوم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العلمي للتلوث البيئي، وأيا كان التعريف فإن المفهوم العلمي للتلوث البيئي مرتبط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بالدرجة الأولى بالنظام الإيكولوجي حيث أن كفاءة هذا النظام تقل بدرجة كبيرة وتصاب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بشلل تام عند حدوث تغير في الحركة التوافقية بين العناصر المختلفة فالتغير الكمي أو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النوعي الذي يطرأ على تركيب عناصر هذا النظام يؤدي إلى الخلل في هذا النظام، ومن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هنا نجد أن التلوث البيئي يعمل على إضافة عنصر غير موجود في النظام البيئي أو انه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يزيد أو يقلل وجود أحد عناصره بشكل يؤدي إلى عدم استطاعة النظام البيئي على قبول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هذا الأمر الذي يؤدي إلى أحداث خلل في هذا النظام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درجات التلوث</w:t>
      </w:r>
      <w:r>
        <w:rPr>
          <w:sz w:val="27"/>
          <w:szCs w:val="27"/>
        </w:rPr>
        <w:t xml:space="preserve"> :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نظرا لأهمية التلوث وشموليته - يمكن تقسيم التلوث إلى ثلاث درجات متميزة هي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1. </w:t>
      </w:r>
      <w:r>
        <w:rPr>
          <w:sz w:val="27"/>
          <w:szCs w:val="27"/>
          <w:rtl/>
        </w:rPr>
        <w:t>التلوث المقبول</w:t>
      </w:r>
      <w:r>
        <w:rPr>
          <w:sz w:val="27"/>
          <w:szCs w:val="27"/>
        </w:rPr>
        <w:t xml:space="preserve"> :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لا تكاد تخلو منطقة ما من مناطق الكرة الأرضية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من هذه الدرجة من التلوث، حيث لا توجد بيئة خالية تماما من التلوث نظرا لسهولة نقل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التلوث بأنواعه المختلفة من مكان إلى آخر سواء كان ذلك بواسطة العوامل المناخية أو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البشرية. والتلوث المقبول هو درجة من درجات التلوث التي لا يتأثر بها توازن النظام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الإيكولوجي ولا يكون مصحوبا بأي أخطار أو مشاكل بيئية رئيسية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2. </w:t>
      </w:r>
      <w:r>
        <w:rPr>
          <w:sz w:val="27"/>
          <w:szCs w:val="27"/>
          <w:rtl/>
        </w:rPr>
        <w:t>التلوث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  <w:rtl/>
        </w:rPr>
        <w:t>الخطر</w:t>
      </w:r>
      <w:r>
        <w:rPr>
          <w:sz w:val="27"/>
          <w:szCs w:val="27"/>
        </w:rPr>
        <w:t xml:space="preserve"> :</w:t>
      </w:r>
      <w:proofErr w:type="gramEnd"/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تعاني كثير من الدول الصناعية من التلوث الخطر والناتج بالدرجة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الأولى من النشاط الصناعي وزيادة النشاط التعديني والاعتماد بشكل رئيسي على الفحم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والبترول كمصدر للطاقة. وهذه المرحلة تعتبر مرحلة متقدمة من مراحل التلوث حيث أن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كمية ونوعية الملوثات تتعدى الحد الإيكولوجي الحرج والذي بدأ معه التأثير السلبي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على العناصر البيئية الطبيعية والبشرية. وتتطلب هذه المرحلة إجراءات سريعة للحد من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التأثيرات السلبية ويتم ذلك عن طريق معالجة التلوث الصناعي باستخدام وسائل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تكنولوجية حديثة كإنشاء وحدات معالجة كفيلة بتخفيض نسبة الملوثات لتصل إلى الحد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المسموح به دوليا أو عن طريق سن قوانين وتشريعات وضرائب على المصانع التي تساهم في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زيادة نسبة التلوث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3. </w:t>
      </w:r>
      <w:r>
        <w:rPr>
          <w:sz w:val="27"/>
          <w:szCs w:val="27"/>
          <w:rtl/>
        </w:rPr>
        <w:t xml:space="preserve">التلوث </w:t>
      </w:r>
      <w:proofErr w:type="gramStart"/>
      <w:r>
        <w:rPr>
          <w:sz w:val="27"/>
          <w:szCs w:val="27"/>
          <w:rtl/>
        </w:rPr>
        <w:t>المدمر</w:t>
      </w:r>
      <w:r>
        <w:rPr>
          <w:sz w:val="27"/>
          <w:szCs w:val="27"/>
        </w:rPr>
        <w:t xml:space="preserve"> :</w:t>
      </w:r>
      <w:proofErr w:type="gramEnd"/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lastRenderedPageBreak/>
        <w:br/>
      </w:r>
      <w:r>
        <w:rPr>
          <w:sz w:val="27"/>
          <w:szCs w:val="27"/>
          <w:rtl/>
        </w:rPr>
        <w:t>يمثل التلوث المدمر المرحلة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التي ينهار فيها النظام الإيكولوجي ويصبح غير قادر على العطاء نظرا لإختلاف مستوى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الإتزان بشكل جذري. ولعل حادثة تشرنوبل التي وقعت في المفاعلات النووية في الاتحاد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السوفيتي خير مثال للتلوث المدمر، حيث أن النظام البيئي انهار كليا ويحتاج إلى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سنوات طويلة لإعادة اتزانه بواسطة تدخل العنصر البشري وبتكلفة اقتصادية باهظة ويذكر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تقدير لمجموعة من خبراء البيئة في الاتحاد السوفيتي بأن منطقة تشرنوبل والمناطق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المجاورة لها تحتاج إلى حوالي خمسين سنة لإعادة اتزانها البيئي وبشكل يسمح بوجود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نمط من أنماط الحياة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اشكال التلوث البيئي</w:t>
      </w:r>
      <w:r>
        <w:rPr>
          <w:sz w:val="27"/>
          <w:szCs w:val="27"/>
        </w:rPr>
        <w:t xml:space="preserve"> :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>1-</w:t>
      </w:r>
      <w:r>
        <w:rPr>
          <w:sz w:val="27"/>
          <w:szCs w:val="27"/>
          <w:rtl/>
        </w:rPr>
        <w:t>التلوث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الهوائي</w:t>
      </w:r>
      <w:r>
        <w:rPr>
          <w:sz w:val="27"/>
          <w:szCs w:val="27"/>
        </w:rPr>
        <w:t xml:space="preserve"> :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يحدث التلوث الهوائي عندما تتواجد جزيئات أو جسيمات في الهواء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وبكميات كبيرة عضوية أو غير عضوية بحيث لا تستطيع الدخول إلى النظام البيئي وتشكل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ضررا على العناصر البيئية. والتلوث الهوائي يعتبر اكثر أشكال التلوث البيئي انتشارا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نظرا لسهولة انتقاله وانتشاره من منطقة إلى أخرى وبفترة زمنية وجيزة نسبيا ويؤثر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هذا النوع من التلوث على الإنسان والحيوان والنبات تأثيرا مباشرا ويخلف آثارا بيئية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وصحية واقتصادية واضحة متمثلة في التأثير على صحة الإنسان وانخفاض كفاءته الإنتاجية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كما أن التأثير ينتقل إلى الحيوانات ويصيبها بالأمراض المختلفة ويقلل من قيمتها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الاقتصادية، أما تأثيرها على النباتات فهي واضحة وجلية متمثلة بالدرجة الأولى في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انخفاض الإنتاجية الزراعية للمناطق التي تعاني من زيادة تركيز الملوثات الهوائية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بالإضافة إلى ذلك هناك تأثيرات غير مباشرة متمثلة في التأثير على النظام المناخي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العالمي حيث ان زيادة تركيز بعض الغازات مثل ثاني أكسيد الكربون يؤدي إلى انحباس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حراري يزيد من حرارة الكرة الأرضية وما يتبع ذلك من تغيرات طبيعية ومناخية قد تكون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لها عواقب خطيرة على الكون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2- </w:t>
      </w:r>
      <w:r>
        <w:rPr>
          <w:sz w:val="27"/>
          <w:szCs w:val="27"/>
          <w:rtl/>
        </w:rPr>
        <w:t xml:space="preserve">التلوث </w:t>
      </w:r>
      <w:proofErr w:type="gramStart"/>
      <w:r>
        <w:rPr>
          <w:sz w:val="27"/>
          <w:szCs w:val="27"/>
          <w:rtl/>
        </w:rPr>
        <w:t>المائي</w:t>
      </w:r>
      <w:r>
        <w:rPr>
          <w:sz w:val="27"/>
          <w:szCs w:val="27"/>
        </w:rPr>
        <w:t xml:space="preserve"> :</w:t>
      </w:r>
      <w:proofErr w:type="gramEnd"/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الغلاف المائي يمثل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أكثر من 70% من مساحة الكرة الأرضية ويبلغ حجم هذا الغلاف حوالي 296 مليون ميلا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مكعبا من المياه. ومن هنا تبدو أهمية المياه حيث أنها مصدر من مصادر الحياة على سطح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الأرض فينبغي صيانته والحفاظ عليه من أجل توازن النظام الإيكولوجي الذي يعتبر في حد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ذاته سر استمرارية الحياة . وعندما نتحدث عن التلوث المائي من المنظور العلمي فإننا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نقصد إحداث خلل وتلف في نوعية المياه ونظامها الإيكولوجي بحيث تصبح المياه غير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صالحة لاستخداماتها الأساسية وغير قادرة على احتواء الجسيمات والكائنات الدقيقة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والفضلات المختلفة في نظامها الإيكولوجي. وبالتالي يبدأ اتزان هذا النظام بالاختلال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حتى يصل إلى الحد الإيكولوجي الحرج والذي تبدأ معه الآثار الضارة بالظهور على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البيئة. ولقد اصبح التلوث البحري ظاهرة أو مشكلة كثيرة الحدوث في العالم نتيجة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للنشاط البشري المتزايد وحاجة التنمية الاقتصادية المتزايدة للمواد الخام الأساسية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والتي تتم عادة نقلها عبر المحيط المائي كما أن معظم الصناعات القائمة في الوقت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الحاضر تطل على سواحل بحار أو محيطات. ويعتبر النفط الملوث الأساسي على البيئة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البحرية نتيجة لعمليات التنقيب واستخراج النفط والغاز الطبيعي في المناطق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البحريةأوالمحاذيةلها،كماأن حوادث ناقلات النفط العملاقة قد تؤدي إلى تلوث الغلاف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المائي بالإضافة إلى ما يسمى بمياه التوازن والتي تقوم ناقلات النفط بضخ مياه البحر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في صهاريجها لكي تقوم هذه المياه بعملية توازن الناقلة حتى تأتي إلى مصدر شحن النفط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 xml:space="preserve">فتقوم بتفريغ هذه المياه الملوثة في الحبر مما يؤدي إلى تلوثها بمواد </w:t>
      </w:r>
      <w:r>
        <w:rPr>
          <w:sz w:val="27"/>
          <w:szCs w:val="27"/>
          <w:rtl/>
        </w:rPr>
        <w:lastRenderedPageBreak/>
        <w:t>هيدروكربونية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أو كيميائية أو حتى مشعة ويكون لهذا النوع من التلوث آثار بيئية ضارة وقاتلة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لمكونات النظام الإيكولوجي حيث أنها قد تقضي على الكائنات النباتية والحيوانية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وتؤثر بشكل واضح على السلسلة الغذائية كما أن هذه الملوثات خصوصا العضوية منها تعمل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على استهلاك جزء كبير من الأكسجين الذائب في الماء كما ان البقع الزيتية الطافية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على سطح الماء تعيق دخول الأكسجين وأشعة الشمس والتي تعتبر ضرورية لعمليات التمثيل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الضوئي</w:t>
      </w:r>
      <w:r>
        <w:rPr>
          <w:sz w:val="27"/>
          <w:szCs w:val="27"/>
        </w:rPr>
        <w:t xml:space="preserve"> .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3- </w:t>
      </w:r>
      <w:r>
        <w:rPr>
          <w:sz w:val="27"/>
          <w:szCs w:val="27"/>
          <w:rtl/>
        </w:rPr>
        <w:t>التلوث الأرضي</w:t>
      </w:r>
      <w:r>
        <w:rPr>
          <w:sz w:val="27"/>
          <w:szCs w:val="27"/>
        </w:rPr>
        <w:t xml:space="preserve"> :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وهو التلوث الذي يصيب الغلاف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الصخري والقشرة العلوية للكرة الأرضية والذي يعتبر الحلقة الأولى والأساسية من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حلقات النظام الإيكولوجي وتعتبر أساس الحياة وسر ديمومتها ولا شك ان الزيادة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السكانية الهائلة التي حدثت في السنوات القليلة الماضية أدت إلى ضغط شديد على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العناصر البيئية في هذا الجزء من النظام الإيكولوجي واستنزفت عناصر بيئية كثيرة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نتيجة لعدم مقدرة الانسان على صيانتها وحمايتها من التدهور فسوء استخدام الأراضي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الزراعية يؤدي إلى انخفاض إنتاجيتها وتحويلها من عنصر منتج إلى عنصر غير منتج قدرته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البيولوجية قد تصل إلى الصفر. ونجد أن سوء استغلال الإنسان للتكنولوجيا قد أدى إلى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ظهور التلوث الأرضي حيث ان زيادة استخدام الأسمدة النيتروجينية لتعويض التربة عن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فقدان خصوبتها والمبيدات الحشرية لحماية المنتجات الزراعية من الآفات أدت إلى تلوث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التربة بالمواد الكيماوية وتدهور مقدرتها البيولوجية كما ان زيادة النشاط الصناعي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والتعديني أدى إلى زيادة الملوثات والنفايات الصلبة سواء كانت كيميائية أو مشعة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وتقوم بعض الحكومات بإلقاء هذه النفايات على الأرض أو دفنها في باطن الأرض وفي كلتا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الحالتين يكون التأثير السلبي واضح وتؤثر على الإنسان والحيوان والنبات على المدى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الطويل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التلوث البيئي مشكلة عالمية</w:t>
      </w:r>
      <w:r>
        <w:rPr>
          <w:sz w:val="27"/>
          <w:szCs w:val="27"/>
        </w:rPr>
        <w:t xml:space="preserve"> :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أخذ التلوث البيئي بشكل خاص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والمشكلات البيئية المعاصرة الأخرى بشكل عام صفة العالمية حيث أن الملوثات بمختلف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أنواعها لا تعترف بحدود سياسية أو إقليمية بل قد تنتقل من أقصى الشمال إلى أقصى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الجنوب وقد يظهر التلوث في دولة لا تمارس النشاط الصناعي أو التعديني وذلك نتيجة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لانتقال الملوثات من دولة صناعية ذات تلوث عال إلى دولة أخرى. وتسهم الرياح والسحب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والتيارات المائية في نقل الملوثات من بلد إلى آخر فالأبخرة والدخان والغازات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الناتجة من المصانع التي تنفثها المداخن في غرب أوروبا تنقلها الرياح إلى بلاد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نائية وأماكن بعيدة كجزيرة جرينلاند والسويد وشمال غرب روسيا كما تنقل أمواج البحر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بقع الزيت التي تتسرب إلى البحر من غرق الناقلات من موقع إلى آخر مهددة بذلك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الشواطئ الآمنة والأحياء البحرية بمختلف أجناسها وأنواعها. فلم يشهد العالم من قبل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تلوثا بيئيا بمثل حجم التلوث البيئي الناجم عن احتراق آبار البترول في دولة الكويت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فلقد تم تدمير وإشعال النيران في 732 بئرا من بين 1080 بئرا كانت تتركز في المنطقة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الشمالية والغربية والجنوبية. وتقدر كمية النفط المحترق في هذه الآبار بحوالي 6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مليون برميل يوميا وكان جزء منها يشتعل والجزء الآخر ينبعث من الآبار على شكل نفط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خام أدى إلى ظهور بحيرات نفطية والتي يقدر عددها بحوالي 200 بحيرة نفطية تغطي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مساحات شاسعة يتراوح عمقها الحالي ما بين 5-30 سم، وقدرت كمية الدخان الأسود الناتج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من النفط المحترق بحوالي 14-40 ألف طن في اليوم وكانت نسبة مركبات الكبريت التي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تنبعث منها حوالي 5- 6 آلاف طن في اليوم و 500-6000 طن في اليوم لأكاسيد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النيتروجين. ويتفق علماء البيئة على أن آثار هذه الكارثة لا تقتصر فقط على الكويت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أو الخليج وحدهما وإنما تتعداهما إلى مناطق وبلدان تقع بعيدا عنهما، حيث أفادت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التقارير العلمية التي تابعت هذه الظاهرة أن سحب الدخان الأسود الكثيف الناتج عن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حرائق النفط في الكويت باتت على مقربة من السواحل اليونانية بعد عبورها البحر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 xml:space="preserve">الأسود وهي بذلك أصبحت تهدد بعض </w:t>
      </w:r>
      <w:r>
        <w:rPr>
          <w:sz w:val="27"/>
          <w:szCs w:val="27"/>
          <w:rtl/>
        </w:rPr>
        <w:lastRenderedPageBreak/>
        <w:t>دول تلك المنطقة مثل رومانيا وبلغاريا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ومن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هنا يمكن القول بأن التلوث الناتج عن احتراق الآبار الكويتية ليست مشكلة إقليمية أو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خاصة بدولة الكويت بل هي مشكلة عالمية يجب التصدي لها على المستوى الدولي بكل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الإمكانيات المتاحة. وتفرض هذه النظرة العالمية لمشكلة التلوث ضرورة تعاون المجتمع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الدولي كله للتصدي لحل هذه المشكلة ووضع حد لها وفي هذا المجال يقف الإسلام موقفا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واضحا حيث يدعو ويحث على ضرورة التعاون من أجل الخير ورفع الضرر يقول المولى عز وجل</w:t>
      </w:r>
      <w:r>
        <w:rPr>
          <w:sz w:val="27"/>
          <w:szCs w:val="27"/>
        </w:rPr>
        <w:t xml:space="preserve"> :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وما من شك أن التلوث يمثل عدوانا على الأحياء كافة بمختلف أنواعها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وأحجامها وأطوارها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  <w:rtl/>
        </w:rPr>
        <w:t>من كتاب : التوعية البيئية في دول مجلس التعاون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rtl/>
        </w:rPr>
        <w:t>الخليجي</w:t>
      </w:r>
      <w:r>
        <w:br/>
      </w:r>
    </w:p>
    <w:sectPr w:rsidR="00B13BDD" w:rsidSect="00B13B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65"/>
    <w:rsid w:val="009C7165"/>
    <w:rsid w:val="00AE1A35"/>
    <w:rsid w:val="00B1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5CD3B-60B8-4D0E-9A1C-A027AAFB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التلوث البيئي مفهومه - مصادره - درجاته وأشكاله </vt:lpstr>
    </vt:vector>
  </TitlesOfParts>
  <Company/>
  <LinksUpToDate>false</LinksUpToDate>
  <CharactersWithSpaces>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التلوث البيئي مفهومه - مصادره - درجاته وأشكاله</dc:title>
  <dc:subject/>
  <dc:creator>Doha</dc:creator>
  <cp:keywords/>
  <dc:description/>
  <cp:lastModifiedBy>Doha</cp:lastModifiedBy>
  <cp:revision>2</cp:revision>
  <dcterms:created xsi:type="dcterms:W3CDTF">2023-07-28T09:15:00Z</dcterms:created>
  <dcterms:modified xsi:type="dcterms:W3CDTF">2023-07-28T09:15:00Z</dcterms:modified>
</cp:coreProperties>
</file>